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B0B" w:rsidRDefault="004D3B0B" w:rsidP="004D3B0B">
      <w:pPr>
        <w:contextualSpacing/>
        <w:jc w:val="both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Factoring ax^2+bx+c:</w:t>
      </w:r>
    </w:p>
    <w:p w:rsidR="004D3B0B" w:rsidRDefault="004D3B0B" w:rsidP="004D3B0B">
      <w:pPr>
        <w:contextualSpacing/>
        <w:jc w:val="both"/>
        <w:rPr>
          <w:b/>
          <w:color w:val="0070C0"/>
          <w:sz w:val="24"/>
          <w:szCs w:val="24"/>
        </w:rPr>
      </w:pPr>
    </w:p>
    <w:p w:rsidR="004D3B0B" w:rsidRPr="007A488F" w:rsidRDefault="004D3B0B" w:rsidP="004D3B0B">
      <w:pPr>
        <w:contextualSpacing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let: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ax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+bx+c=</m:t>
        </m:r>
        <m:d>
          <m:d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ex+f</m:t>
            </m:r>
          </m:e>
        </m:d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(gx+h)</m:t>
        </m:r>
      </m:oMath>
    </w:p>
    <w:p w:rsidR="004D3B0B" w:rsidRPr="007A488F" w:rsidRDefault="004D3B0B" w:rsidP="004D3B0B">
      <w:pPr>
        <w:contextualSpacing/>
        <w:jc w:val="both"/>
        <w:rPr>
          <w:color w:val="000000" w:themeColor="text1"/>
          <w:sz w:val="24"/>
          <w:szCs w:val="24"/>
        </w:rPr>
      </w:pPr>
      <w:r w:rsidRPr="007A488F">
        <w:rPr>
          <w:color w:val="000000" w:themeColor="text1"/>
          <w:sz w:val="24"/>
          <w:szCs w:val="24"/>
        </w:rPr>
        <w:t xml:space="preserve"> where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4"/>
            <w:szCs w:val="24"/>
          </w:rPr>
          <m:t>bx</m:t>
        </m:r>
      </m:oMath>
      <w:r w:rsidRPr="007A488F">
        <w:rPr>
          <w:color w:val="000000" w:themeColor="text1"/>
          <w:sz w:val="24"/>
          <w:szCs w:val="24"/>
        </w:rPr>
        <w:t xml:space="preserve"> is the sum of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4"/>
            <w:szCs w:val="24"/>
          </w:rPr>
          <m:t>(f)(gx</m:t>
        </m:r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 </m:t>
        </m:r>
        <m:r>
          <m:rPr>
            <m:sty m:val="bi"/>
          </m:rPr>
          <w:rPr>
            <w:rFonts w:ascii="Cambria Math" w:hAnsi="Cambria Math"/>
            <w:color w:val="000000" w:themeColor="text1"/>
            <w:sz w:val="24"/>
            <w:szCs w:val="24"/>
          </w:rPr>
          <m:t>)</m:t>
        </m:r>
      </m:oMath>
      <w:r w:rsidR="005001E4">
        <w:rPr>
          <w:rFonts w:eastAsiaTheme="minorEastAsia"/>
          <w:b/>
          <w:color w:val="000000" w:themeColor="text1"/>
          <w:sz w:val="24"/>
          <w:szCs w:val="24"/>
        </w:rPr>
        <w:t xml:space="preserve"> </w:t>
      </w:r>
      <w:r w:rsidRPr="007A488F">
        <w:rPr>
          <w:color w:val="000000" w:themeColor="text1"/>
          <w:sz w:val="24"/>
          <w:szCs w:val="24"/>
        </w:rPr>
        <w:t xml:space="preserve">and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4"/>
            <w:szCs w:val="24"/>
          </w:rPr>
          <m:t>(ex)(h)</m:t>
        </m:r>
      </m:oMath>
      <w:r>
        <w:rPr>
          <w:color w:val="000000" w:themeColor="text1"/>
          <w:sz w:val="24"/>
          <w:szCs w:val="24"/>
        </w:rPr>
        <w:t xml:space="preserve">; </w:t>
      </w:r>
      <m:oMath>
        <m:sSup>
          <m:sSupPr>
            <m:ctrlPr>
              <w:rPr>
                <w:rFonts w:ascii="Cambria Math" w:hAnsi="Cambria Math"/>
                <w:b/>
                <w:i/>
                <w:color w:val="000000" w:themeColor="text1"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ax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sup>
        </m:sSup>
      </m:oMath>
      <w:r>
        <w:rPr>
          <w:rFonts w:eastAsiaTheme="minorEastAsia"/>
          <w:color w:val="000000" w:themeColor="text1"/>
          <w:sz w:val="24"/>
          <w:szCs w:val="24"/>
        </w:rPr>
        <w:t xml:space="preserve">is the product of 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ex</m:t>
        </m:r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 xml:space="preserve"> </m:t>
        </m:r>
      </m:oMath>
      <w:r>
        <w:rPr>
          <w:rFonts w:eastAsiaTheme="minorEastAsia"/>
          <w:color w:val="000000" w:themeColor="text1"/>
          <w:sz w:val="24"/>
          <w:szCs w:val="24"/>
        </w:rPr>
        <w:t xml:space="preserve">and 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gx</m:t>
        </m:r>
      </m:oMath>
      <w:r>
        <w:rPr>
          <w:rFonts w:eastAsiaTheme="minorEastAsia"/>
          <w:color w:val="000000" w:themeColor="text1"/>
          <w:sz w:val="24"/>
          <w:szCs w:val="24"/>
        </w:rPr>
        <w:t xml:space="preserve">; and 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c</m:t>
        </m:r>
      </m:oMath>
      <w:r>
        <w:rPr>
          <w:rFonts w:eastAsiaTheme="minorEastAsia"/>
          <w:color w:val="000000" w:themeColor="text1"/>
          <w:sz w:val="24"/>
          <w:szCs w:val="24"/>
        </w:rPr>
        <w:t xml:space="preserve"> is a product of 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f</m:t>
        </m:r>
      </m:oMath>
      <w:r>
        <w:rPr>
          <w:rFonts w:eastAsiaTheme="minorEastAsia"/>
          <w:color w:val="000000" w:themeColor="text1"/>
          <w:sz w:val="24"/>
          <w:szCs w:val="24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h</m:t>
        </m:r>
      </m:oMath>
      <w:r>
        <w:rPr>
          <w:rFonts w:eastAsiaTheme="minorEastAsia"/>
          <w:color w:val="000000" w:themeColor="text1"/>
          <w:sz w:val="24"/>
          <w:szCs w:val="24"/>
        </w:rPr>
        <w:t xml:space="preserve">. </w:t>
      </w:r>
    </w:p>
    <w:p w:rsidR="004D3B0B" w:rsidRPr="007A488F" w:rsidRDefault="004D3B0B" w:rsidP="004D3B0B">
      <w:pPr>
        <w:contextualSpacing/>
        <w:jc w:val="both"/>
        <w:rPr>
          <w:color w:val="000000" w:themeColor="text1"/>
          <w:sz w:val="24"/>
          <w:szCs w:val="24"/>
        </w:rPr>
      </w:pPr>
    </w:p>
    <w:p w:rsidR="004D3B0B" w:rsidRPr="003C0C1A" w:rsidRDefault="004D3B0B" w:rsidP="004D3B0B">
      <w:pPr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  <w:r w:rsidRPr="003C0C1A">
        <w:rPr>
          <w:b/>
          <w:color w:val="000000" w:themeColor="text1"/>
          <w:sz w:val="24"/>
          <w:szCs w:val="24"/>
        </w:rPr>
        <w:t xml:space="preserve">Step 1: </w:t>
      </w:r>
      <w:r w:rsidRPr="003C0C1A">
        <w:rPr>
          <w:color w:val="000000" w:themeColor="text1"/>
          <w:sz w:val="24"/>
          <w:szCs w:val="24"/>
        </w:rPr>
        <w:t xml:space="preserve">split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ax</m:t>
            </m:r>
          </m:e>
          <m:sup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sup>
        </m:sSup>
      </m:oMath>
      <w:r w:rsidRPr="003C0C1A">
        <w:rPr>
          <w:rFonts w:eastAsiaTheme="minorEastAsia"/>
          <w:color w:val="000000" w:themeColor="text1"/>
          <w:sz w:val="24"/>
          <w:szCs w:val="24"/>
        </w:rPr>
        <w:t xml:space="preserve"> into its factor, </w:t>
      </w:r>
      <m:oMath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 xml:space="preserve">ex </m:t>
        </m:r>
      </m:oMath>
      <w:r w:rsidRPr="003C0C1A">
        <w:rPr>
          <w:rFonts w:eastAsiaTheme="minorEastAsia"/>
          <w:color w:val="000000" w:themeColor="text1"/>
          <w:sz w:val="24"/>
          <w:szCs w:val="24"/>
        </w:rPr>
        <w:t xml:space="preserve">and </w:t>
      </w:r>
      <m:oMath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gx</m:t>
        </m:r>
      </m:oMath>
      <w:r>
        <w:rPr>
          <w:rFonts w:eastAsiaTheme="minorEastAsia"/>
          <w:color w:val="000000" w:themeColor="text1"/>
          <w:sz w:val="24"/>
          <w:szCs w:val="24"/>
        </w:rPr>
        <w:t>;</w:t>
      </w:r>
    </w:p>
    <w:p w:rsidR="004D3B0B" w:rsidRDefault="004D3B0B" w:rsidP="004D3B0B">
      <w:pPr>
        <w:contextualSpacing/>
        <w:jc w:val="both"/>
        <w:rPr>
          <w:rFonts w:eastAsiaTheme="minorEastAsia"/>
          <w:b/>
          <w:i/>
          <w:color w:val="000000" w:themeColor="text1"/>
          <w:sz w:val="24"/>
          <w:szCs w:val="24"/>
        </w:rPr>
      </w:pPr>
      <w:r w:rsidRPr="003C0C1A">
        <w:rPr>
          <w:rFonts w:eastAsiaTheme="minorEastAsia"/>
          <w:b/>
          <w:color w:val="000000" w:themeColor="text1"/>
          <w:sz w:val="24"/>
          <w:szCs w:val="24"/>
        </w:rPr>
        <w:t xml:space="preserve">Step 2: </w:t>
      </w:r>
      <w:r w:rsidRPr="003C0C1A">
        <w:rPr>
          <w:rFonts w:eastAsiaTheme="minorEastAsia"/>
          <w:color w:val="000000" w:themeColor="text1"/>
          <w:sz w:val="24"/>
          <w:szCs w:val="24"/>
        </w:rPr>
        <w:t xml:space="preserve">Split the last term </w:t>
      </w:r>
      <w:r w:rsidRPr="003C0C1A">
        <w:rPr>
          <w:rFonts w:eastAsiaTheme="minorEastAsia"/>
          <w:b/>
          <w:i/>
          <w:color w:val="000000" w:themeColor="text1"/>
          <w:sz w:val="24"/>
          <w:szCs w:val="24"/>
        </w:rPr>
        <w:t>c</w:t>
      </w:r>
      <w:r w:rsidRPr="003C0C1A">
        <w:rPr>
          <w:rFonts w:eastAsiaTheme="minorEastAsia"/>
          <w:color w:val="000000" w:themeColor="text1"/>
          <w:sz w:val="24"/>
          <w:szCs w:val="24"/>
        </w:rPr>
        <w:t xml:space="preserve">, into two factors </w:t>
      </w:r>
      <w:r w:rsidRPr="00703167">
        <w:rPr>
          <w:rFonts w:eastAsiaTheme="minorEastAsia"/>
          <w:b/>
          <w:i/>
          <w:color w:val="000000" w:themeColor="text1"/>
          <w:sz w:val="24"/>
          <w:szCs w:val="24"/>
        </w:rPr>
        <w:t>f</w:t>
      </w:r>
      <w:r>
        <w:rPr>
          <w:rFonts w:eastAsiaTheme="minorEastAsia"/>
          <w:color w:val="000000" w:themeColor="text1"/>
          <w:sz w:val="24"/>
          <w:szCs w:val="24"/>
        </w:rPr>
        <w:t xml:space="preserve"> and </w:t>
      </w:r>
      <w:r w:rsidRPr="00703167">
        <w:rPr>
          <w:rFonts w:eastAsiaTheme="minorEastAsia"/>
          <w:b/>
          <w:i/>
          <w:color w:val="000000" w:themeColor="text1"/>
          <w:sz w:val="24"/>
          <w:szCs w:val="24"/>
        </w:rPr>
        <w:t>h</w:t>
      </w:r>
      <w:r>
        <w:rPr>
          <w:rFonts w:eastAsiaTheme="minorEastAsia"/>
          <w:color w:val="000000" w:themeColor="text1"/>
          <w:sz w:val="24"/>
          <w:szCs w:val="24"/>
        </w:rPr>
        <w:t xml:space="preserve"> </w:t>
      </w:r>
      <w:r w:rsidRPr="003C0C1A">
        <w:rPr>
          <w:rFonts w:eastAsiaTheme="minorEastAsia"/>
          <w:color w:val="000000" w:themeColor="text1"/>
          <w:sz w:val="24"/>
          <w:szCs w:val="24"/>
        </w:rPr>
        <w:t>whose product is</w:t>
      </w:r>
      <w:r>
        <w:rPr>
          <w:rFonts w:eastAsiaTheme="minorEastAsia"/>
          <w:color w:val="000000" w:themeColor="text1"/>
          <w:sz w:val="24"/>
          <w:szCs w:val="24"/>
        </w:rPr>
        <w:t xml:space="preserve"> </w:t>
      </w:r>
      <w:r w:rsidRPr="00703167">
        <w:rPr>
          <w:rFonts w:eastAsiaTheme="minorEastAsia"/>
          <w:b/>
          <w:i/>
          <w:color w:val="000000" w:themeColor="text1"/>
          <w:sz w:val="24"/>
          <w:szCs w:val="24"/>
        </w:rPr>
        <w:t>c</w:t>
      </w:r>
      <w:r>
        <w:rPr>
          <w:rFonts w:eastAsiaTheme="minorEastAsia"/>
          <w:b/>
          <w:i/>
          <w:color w:val="000000" w:themeColor="text1"/>
          <w:sz w:val="24"/>
          <w:szCs w:val="24"/>
        </w:rPr>
        <w:t>;</w:t>
      </w:r>
    </w:p>
    <w:p w:rsidR="004D3B0B" w:rsidRPr="00703167" w:rsidRDefault="004D3B0B" w:rsidP="004D3B0B">
      <w:pPr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b/>
          <w:color w:val="000000" w:themeColor="text1"/>
          <w:sz w:val="24"/>
          <w:szCs w:val="24"/>
        </w:rPr>
        <w:t>S</w:t>
      </w:r>
      <w:r w:rsidRPr="00703167">
        <w:rPr>
          <w:rFonts w:eastAsiaTheme="minorEastAsia"/>
          <w:b/>
          <w:color w:val="000000" w:themeColor="text1"/>
          <w:sz w:val="24"/>
          <w:szCs w:val="24"/>
        </w:rPr>
        <w:t>tep 3:</w:t>
      </w:r>
      <w:r>
        <w:rPr>
          <w:rFonts w:eastAsiaTheme="minorEastAsia"/>
          <w:b/>
          <w:color w:val="000000" w:themeColor="text1"/>
          <w:sz w:val="24"/>
          <w:szCs w:val="24"/>
        </w:rPr>
        <w:t xml:space="preserve"> </w:t>
      </w:r>
      <w:r>
        <w:rPr>
          <w:rFonts w:eastAsiaTheme="minorEastAsia"/>
          <w:color w:val="000000" w:themeColor="text1"/>
          <w:sz w:val="24"/>
          <w:szCs w:val="24"/>
        </w:rPr>
        <w:t xml:space="preserve">make sure that the sum of the product 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(f)(gx</m:t>
        </m:r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)</m:t>
        </m:r>
      </m:oMath>
      <w:r>
        <w:rPr>
          <w:rFonts w:eastAsiaTheme="minorEastAsia"/>
          <w:color w:val="000000" w:themeColor="text1"/>
          <w:sz w:val="24"/>
          <w:szCs w:val="24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(ex)(h)</m:t>
        </m:r>
      </m:oMath>
      <w:r>
        <w:rPr>
          <w:rFonts w:eastAsiaTheme="minorEastAsia"/>
          <w:color w:val="000000" w:themeColor="text1"/>
          <w:sz w:val="24"/>
          <w:szCs w:val="24"/>
        </w:rPr>
        <w:t xml:space="preserve"> is equal to the middle term </w:t>
      </w:r>
      <w:r w:rsidRPr="00703167">
        <w:rPr>
          <w:rFonts w:eastAsiaTheme="minorEastAsia"/>
          <w:b/>
          <w:i/>
          <w:color w:val="000000" w:themeColor="text1"/>
          <w:sz w:val="24"/>
          <w:szCs w:val="24"/>
        </w:rPr>
        <w:t>bx</w:t>
      </w:r>
      <w:r>
        <w:rPr>
          <w:rFonts w:eastAsiaTheme="minorEastAsia"/>
          <w:color w:val="000000" w:themeColor="text1"/>
          <w:sz w:val="24"/>
          <w:szCs w:val="24"/>
        </w:rPr>
        <w:t>.</w:t>
      </w:r>
    </w:p>
    <w:p w:rsidR="004D3B0B" w:rsidRPr="003C0C1A" w:rsidRDefault="004D3B0B" w:rsidP="004D3B0B">
      <w:pPr>
        <w:contextualSpacing/>
        <w:jc w:val="both"/>
        <w:rPr>
          <w:color w:val="000000" w:themeColor="text1"/>
          <w:sz w:val="24"/>
          <w:szCs w:val="24"/>
        </w:rPr>
      </w:pPr>
      <w:r>
        <w:rPr>
          <w:rFonts w:eastAsiaTheme="minorEastAsia"/>
          <w:b/>
          <w:color w:val="000000" w:themeColor="text1"/>
          <w:sz w:val="24"/>
          <w:szCs w:val="24"/>
        </w:rPr>
        <w:t xml:space="preserve">Step 3: </w:t>
      </w:r>
      <w:r w:rsidRPr="003C0C1A">
        <w:rPr>
          <w:rFonts w:eastAsiaTheme="minorEastAsia"/>
          <w:color w:val="000000" w:themeColor="text1"/>
          <w:sz w:val="24"/>
          <w:szCs w:val="24"/>
        </w:rPr>
        <w:t>Write the usual binomial factor such as</w:t>
      </w:r>
      <w:r>
        <w:rPr>
          <w:rFonts w:eastAsiaTheme="minorEastAsia"/>
          <w:b/>
          <w:color w:val="000000" w:themeColor="text1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a</m:t>
        </m:r>
        <m:sSup>
          <m:sSup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+bx+c=</m:t>
        </m:r>
        <m:d>
          <m:d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ex+f</m:t>
            </m:r>
          </m:e>
        </m:d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(gx+h)</m:t>
        </m:r>
      </m:oMath>
      <w:r>
        <w:rPr>
          <w:rFonts w:eastAsiaTheme="minorEastAsia"/>
          <w:b/>
          <w:color w:val="000000" w:themeColor="text1"/>
          <w:sz w:val="24"/>
          <w:szCs w:val="24"/>
        </w:rPr>
        <w:t xml:space="preserve"> </w:t>
      </w:r>
      <w:r w:rsidRPr="003C0C1A">
        <w:rPr>
          <w:rFonts w:eastAsiaTheme="minorEastAsia"/>
          <w:color w:val="000000" w:themeColor="text1"/>
          <w:sz w:val="24"/>
          <w:szCs w:val="24"/>
        </w:rPr>
        <w:t xml:space="preserve">where </w:t>
      </w:r>
      <w:r w:rsidRPr="003C0C1A">
        <w:rPr>
          <w:rFonts w:eastAsiaTheme="minorEastAsia"/>
          <w:b/>
          <w:i/>
          <w:color w:val="000000" w:themeColor="text1"/>
          <w:sz w:val="24"/>
          <w:szCs w:val="24"/>
        </w:rPr>
        <w:t>bx</w:t>
      </w:r>
      <w:r w:rsidRPr="003C0C1A">
        <w:rPr>
          <w:rFonts w:eastAsiaTheme="minorEastAsia"/>
          <w:color w:val="000000" w:themeColor="text1"/>
          <w:sz w:val="24"/>
          <w:szCs w:val="24"/>
        </w:rPr>
        <w:t xml:space="preserve"> is the sum of the middle term</w:t>
      </w:r>
      <w:r>
        <w:rPr>
          <w:rFonts w:eastAsiaTheme="minorEastAsia"/>
          <w:color w:val="000000" w:themeColor="text1"/>
          <w:sz w:val="24"/>
          <w:szCs w:val="24"/>
        </w:rPr>
        <w:t xml:space="preserve"> (inner and outer term).</w:t>
      </w:r>
    </w:p>
    <w:p w:rsidR="004D3B0B" w:rsidRDefault="004D3B0B" w:rsidP="004D3B0B">
      <w:pPr>
        <w:contextualSpacing/>
        <w:rPr>
          <w:b/>
          <w:sz w:val="24"/>
          <w:szCs w:val="24"/>
        </w:rPr>
      </w:pPr>
    </w:p>
    <w:p w:rsidR="004D3B0B" w:rsidRDefault="004D3B0B" w:rsidP="004D3B0B">
      <w:pPr>
        <w:contextualSpacing/>
        <w:jc w:val="both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Sample problem 1:  </w:t>
      </w:r>
      <w:r>
        <w:rPr>
          <w:b/>
          <w:sz w:val="24"/>
          <w:szCs w:val="24"/>
        </w:rPr>
        <w:t xml:space="preserve">Factor the following polynomials in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a</m:t>
        </m:r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+bx+c</m:t>
        </m:r>
      </m:oMath>
      <w:r>
        <w:rPr>
          <w:b/>
          <w:sz w:val="24"/>
          <w:szCs w:val="24"/>
        </w:rPr>
        <w:t xml:space="preserve"> form.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5508"/>
      </w:tblGrid>
      <w:tr w:rsidR="004D3B0B" w:rsidTr="009C0584">
        <w:tc>
          <w:tcPr>
            <w:tcW w:w="5508" w:type="dxa"/>
          </w:tcPr>
          <w:p w:rsidR="004D3B0B" w:rsidRDefault="004D3B0B" w:rsidP="009C0584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1. 2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+7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a+6</m:t>
              </m:r>
            </m:oMath>
          </w:p>
          <w:p w:rsidR="004D3B0B" w:rsidRPr="004A6FA8" w:rsidRDefault="004D3B0B" w:rsidP="009C0584">
            <w:pPr>
              <w:contextualSpacing/>
              <w:rPr>
                <w:oMath/>
                <w:rFonts w:ascii="Cambria Math" w:eastAsiaTheme="minorEastAsia" w:hAnsi="Cambria Math"/>
                <w:sz w:val="24"/>
                <w:szCs w:val="24"/>
              </w:rPr>
            </w:pPr>
          </w:p>
        </w:tc>
        <w:tc>
          <w:tcPr>
            <w:tcW w:w="5508" w:type="dxa"/>
          </w:tcPr>
          <w:p w:rsidR="004D3B0B" w:rsidRDefault="004D3B0B" w:rsidP="009C0584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6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-10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x+4</m:t>
              </m:r>
            </m:oMath>
          </w:p>
          <w:p w:rsidR="004D3B0B" w:rsidRDefault="004D3B0B" w:rsidP="004D3B0B">
            <w:pPr>
              <w:contextualSpacing/>
              <w:rPr>
                <w:b/>
                <w:sz w:val="24"/>
                <w:szCs w:val="24"/>
              </w:rPr>
            </w:pPr>
          </w:p>
          <w:p w:rsidR="004D3B0B" w:rsidRDefault="004D3B0B" w:rsidP="004D3B0B">
            <w:pPr>
              <w:contextualSpacing/>
              <w:rPr>
                <w:b/>
                <w:sz w:val="24"/>
                <w:szCs w:val="24"/>
              </w:rPr>
            </w:pPr>
          </w:p>
          <w:p w:rsidR="004D3B0B" w:rsidRDefault="004D3B0B" w:rsidP="004D3B0B">
            <w:pPr>
              <w:contextualSpacing/>
              <w:rPr>
                <w:b/>
                <w:sz w:val="24"/>
                <w:szCs w:val="24"/>
              </w:rPr>
            </w:pPr>
          </w:p>
          <w:p w:rsidR="004D3B0B" w:rsidRDefault="004D3B0B" w:rsidP="004D3B0B">
            <w:pPr>
              <w:contextualSpacing/>
              <w:rPr>
                <w:b/>
                <w:sz w:val="24"/>
                <w:szCs w:val="24"/>
              </w:rPr>
            </w:pPr>
          </w:p>
          <w:p w:rsidR="004D3B0B" w:rsidRDefault="004D3B0B" w:rsidP="004D3B0B">
            <w:pPr>
              <w:contextualSpacing/>
              <w:rPr>
                <w:b/>
                <w:sz w:val="24"/>
                <w:szCs w:val="24"/>
              </w:rPr>
            </w:pPr>
          </w:p>
          <w:p w:rsidR="004D3B0B" w:rsidRDefault="004D3B0B" w:rsidP="004D3B0B">
            <w:pPr>
              <w:contextualSpacing/>
              <w:rPr>
                <w:b/>
                <w:sz w:val="24"/>
                <w:szCs w:val="24"/>
              </w:rPr>
            </w:pPr>
          </w:p>
          <w:p w:rsidR="004D3B0B" w:rsidRDefault="004D3B0B" w:rsidP="004D3B0B">
            <w:pPr>
              <w:contextualSpacing/>
              <w:rPr>
                <w:b/>
                <w:sz w:val="24"/>
                <w:szCs w:val="24"/>
              </w:rPr>
            </w:pPr>
          </w:p>
          <w:p w:rsidR="004D3B0B" w:rsidRDefault="004D3B0B" w:rsidP="004D3B0B">
            <w:pPr>
              <w:contextualSpacing/>
              <w:rPr>
                <w:b/>
                <w:sz w:val="24"/>
                <w:szCs w:val="24"/>
              </w:rPr>
            </w:pPr>
          </w:p>
          <w:p w:rsidR="004D3B0B" w:rsidRDefault="004D3B0B" w:rsidP="004D3B0B">
            <w:pPr>
              <w:contextualSpacing/>
              <w:rPr>
                <w:b/>
                <w:sz w:val="24"/>
                <w:szCs w:val="24"/>
              </w:rPr>
            </w:pPr>
          </w:p>
          <w:p w:rsidR="004D3B0B" w:rsidRDefault="004D3B0B" w:rsidP="004D3B0B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4D3B0B" w:rsidTr="009C0584">
        <w:tc>
          <w:tcPr>
            <w:tcW w:w="5508" w:type="dxa"/>
          </w:tcPr>
          <w:p w:rsidR="004D3B0B" w:rsidRDefault="004D3B0B" w:rsidP="009C0584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3.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-16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b+16</m:t>
              </m:r>
            </m:oMath>
          </w:p>
          <w:p w:rsidR="004D3B0B" w:rsidRPr="004A6FA8" w:rsidRDefault="004D3B0B" w:rsidP="009C0584">
            <w:pPr>
              <w:contextualSpacing/>
              <w:rPr>
                <w:oMath/>
                <w:rFonts w:ascii="Cambria Math" w:eastAsiaTheme="minorEastAsia" w:hAnsi="Cambria Math"/>
                <w:sz w:val="24"/>
                <w:szCs w:val="24"/>
              </w:rPr>
            </w:pPr>
          </w:p>
        </w:tc>
        <w:tc>
          <w:tcPr>
            <w:tcW w:w="5508" w:type="dxa"/>
          </w:tcPr>
          <w:p w:rsidR="004D3B0B" w:rsidRDefault="004D3B0B" w:rsidP="009C0584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+44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y+56</m:t>
              </m:r>
            </m:oMath>
          </w:p>
          <w:p w:rsidR="004D3B0B" w:rsidRDefault="004D3B0B" w:rsidP="004D3B0B">
            <w:pPr>
              <w:contextualSpacing/>
              <w:rPr>
                <w:b/>
                <w:sz w:val="24"/>
                <w:szCs w:val="24"/>
              </w:rPr>
            </w:pPr>
          </w:p>
          <w:p w:rsidR="004D3B0B" w:rsidRDefault="004D3B0B" w:rsidP="004D3B0B">
            <w:pPr>
              <w:contextualSpacing/>
              <w:rPr>
                <w:b/>
                <w:sz w:val="24"/>
                <w:szCs w:val="24"/>
              </w:rPr>
            </w:pPr>
          </w:p>
          <w:p w:rsidR="004D3B0B" w:rsidRDefault="004D3B0B" w:rsidP="004D3B0B">
            <w:pPr>
              <w:contextualSpacing/>
              <w:rPr>
                <w:b/>
                <w:sz w:val="24"/>
                <w:szCs w:val="24"/>
              </w:rPr>
            </w:pPr>
          </w:p>
          <w:p w:rsidR="004D3B0B" w:rsidRDefault="004D3B0B" w:rsidP="004D3B0B">
            <w:pPr>
              <w:contextualSpacing/>
              <w:rPr>
                <w:b/>
                <w:sz w:val="24"/>
                <w:szCs w:val="24"/>
              </w:rPr>
            </w:pPr>
          </w:p>
          <w:p w:rsidR="004D3B0B" w:rsidRDefault="004D3B0B" w:rsidP="004D3B0B">
            <w:pPr>
              <w:contextualSpacing/>
              <w:rPr>
                <w:b/>
                <w:sz w:val="24"/>
                <w:szCs w:val="24"/>
              </w:rPr>
            </w:pPr>
          </w:p>
          <w:p w:rsidR="004D3B0B" w:rsidRDefault="004D3B0B" w:rsidP="004D3B0B">
            <w:pPr>
              <w:contextualSpacing/>
              <w:rPr>
                <w:b/>
                <w:sz w:val="24"/>
                <w:szCs w:val="24"/>
              </w:rPr>
            </w:pPr>
          </w:p>
          <w:p w:rsidR="004D3B0B" w:rsidRDefault="004D3B0B" w:rsidP="004D3B0B">
            <w:pPr>
              <w:contextualSpacing/>
              <w:rPr>
                <w:b/>
                <w:sz w:val="24"/>
                <w:szCs w:val="24"/>
              </w:rPr>
            </w:pPr>
          </w:p>
          <w:p w:rsidR="004D3B0B" w:rsidRDefault="004D3B0B" w:rsidP="004D3B0B">
            <w:pPr>
              <w:contextualSpacing/>
              <w:rPr>
                <w:b/>
                <w:sz w:val="24"/>
                <w:szCs w:val="24"/>
              </w:rPr>
            </w:pPr>
          </w:p>
          <w:p w:rsidR="004D3B0B" w:rsidRDefault="004D3B0B" w:rsidP="004D3B0B">
            <w:pPr>
              <w:contextualSpacing/>
              <w:rPr>
                <w:b/>
                <w:sz w:val="24"/>
                <w:szCs w:val="24"/>
              </w:rPr>
            </w:pPr>
          </w:p>
          <w:p w:rsidR="004D3B0B" w:rsidRDefault="004D3B0B" w:rsidP="004D3B0B">
            <w:pPr>
              <w:contextualSpacing/>
              <w:rPr>
                <w:b/>
                <w:sz w:val="24"/>
                <w:szCs w:val="24"/>
              </w:rPr>
            </w:pPr>
          </w:p>
          <w:p w:rsidR="004D3B0B" w:rsidRDefault="004D3B0B" w:rsidP="004D3B0B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4D3B0B" w:rsidTr="009C0584">
        <w:tc>
          <w:tcPr>
            <w:tcW w:w="5508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834"/>
              <w:gridCol w:w="2458"/>
            </w:tblGrid>
            <w:tr w:rsidR="004D3B0B" w:rsidTr="009C0584">
              <w:tc>
                <w:tcPr>
                  <w:tcW w:w="5508" w:type="dxa"/>
                </w:tcPr>
                <w:p w:rsidR="004D3B0B" w:rsidRDefault="004D3B0B" w:rsidP="009C0584">
                  <w:pPr>
                    <w:contextualSpacing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5.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-10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x-300</m:t>
                    </m:r>
                  </m:oMath>
                </w:p>
                <w:p w:rsidR="004D3B0B" w:rsidRPr="004A6FA8" w:rsidRDefault="004D3B0B" w:rsidP="009C0584">
                  <w:pPr>
                    <w:contextualSpacing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508" w:type="dxa"/>
                </w:tcPr>
                <w:p w:rsidR="004D3B0B" w:rsidRDefault="004D3B0B" w:rsidP="009C0584">
                  <w:pPr>
                    <w:contextualSpacing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4D3B0B" w:rsidRDefault="004D3B0B" w:rsidP="009C0584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4D3B0B" w:rsidRDefault="004D3B0B" w:rsidP="009C0584">
            <w:pPr>
              <w:contextualSpacing/>
              <w:rPr>
                <w:b/>
                <w:sz w:val="24"/>
                <w:szCs w:val="24"/>
              </w:rPr>
            </w:pPr>
          </w:p>
        </w:tc>
      </w:tr>
    </w:tbl>
    <w:p w:rsidR="0039607A" w:rsidRPr="004D3B0B" w:rsidRDefault="0039607A" w:rsidP="004D3B0B">
      <w:pPr>
        <w:contextualSpacing/>
        <w:jc w:val="both"/>
        <w:rPr>
          <w:szCs w:val="24"/>
        </w:rPr>
      </w:pPr>
    </w:p>
    <w:sectPr w:rsidR="0039607A" w:rsidRPr="004D3B0B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4593" w:rsidRDefault="00C14593" w:rsidP="00C14D1E">
      <w:pPr>
        <w:spacing w:after="0"/>
      </w:pPr>
      <w:r>
        <w:separator/>
      </w:r>
    </w:p>
  </w:endnote>
  <w:endnote w:type="continuationSeparator" w:id="1">
    <w:p w:rsidR="00C14593" w:rsidRDefault="00C14593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D0461">
          <w:fldChar w:fldCharType="begin"/>
        </w:r>
        <w:r>
          <w:instrText xml:space="preserve"> PAGE   \* MERGEFORMAT </w:instrText>
        </w:r>
        <w:r w:rsidR="00DD0461">
          <w:fldChar w:fldCharType="separate"/>
        </w:r>
        <w:r w:rsidR="005001E4">
          <w:rPr>
            <w:noProof/>
          </w:rPr>
          <w:t>1</w:t>
        </w:r>
        <w:r w:rsidR="00DD0461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4593" w:rsidRDefault="00C14593" w:rsidP="00C14D1E">
      <w:pPr>
        <w:spacing w:after="0"/>
      </w:pPr>
      <w:r>
        <w:separator/>
      </w:r>
    </w:p>
  </w:footnote>
  <w:footnote w:type="continuationSeparator" w:id="1">
    <w:p w:rsidR="00C14593" w:rsidRDefault="00C14593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C02A57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Factoring</w:t>
    </w:r>
    <w:r w:rsidR="009C252A">
      <w:rPr>
        <w:rFonts w:ascii="Calibri" w:eastAsia="Calibri" w:hAnsi="Calibri" w:cs="Times New Roman"/>
        <w:b/>
        <w:sz w:val="40"/>
      </w:rPr>
      <w:t xml:space="preserve"> </w:t>
    </w:r>
    <m:oMath>
      <m:sSup>
        <m:sSupPr>
          <m:ctrlPr>
            <w:rPr>
              <w:rFonts w:ascii="Cambria Math" w:eastAsia="Calibri" w:hAnsi="Cambria Math" w:cs="Times New Roman"/>
              <w:b/>
              <w:i/>
              <w:sz w:val="40"/>
            </w:rPr>
          </m:ctrlPr>
        </m:sSupPr>
        <m:e>
          <m:r>
            <m:rPr>
              <m:sty m:val="bi"/>
            </m:rPr>
            <w:rPr>
              <w:rFonts w:ascii="Cambria Math" w:eastAsia="Calibri" w:hAnsi="Cambria Math" w:cs="Times New Roman"/>
              <w:sz w:val="40"/>
            </w:rPr>
            <m:t>ax</m:t>
          </m:r>
        </m:e>
        <m:sup>
          <m:r>
            <m:rPr>
              <m:sty m:val="bi"/>
            </m:rPr>
            <w:rPr>
              <w:rFonts w:ascii="Cambria Math" w:eastAsia="Calibri" w:hAnsi="Cambria Math" w:cs="Times New Roman"/>
              <w:sz w:val="40"/>
            </w:rPr>
            <m:t>2</m:t>
          </m:r>
        </m:sup>
      </m:sSup>
      <m:r>
        <m:rPr>
          <m:sty m:val="bi"/>
        </m:rPr>
        <w:rPr>
          <w:rFonts w:ascii="Cambria Math" w:eastAsia="Calibri" w:hAnsi="Cambria Math" w:cs="Times New Roman"/>
          <w:sz w:val="40"/>
        </w:rPr>
        <m:t xml:space="preserve">+bx+c </m:t>
      </m:r>
    </m:oMath>
    <w:r w:rsidR="009D0661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characterSpacingControl w:val="doNotCompress"/>
  <w:hdrShapeDefaults>
    <o:shapedefaults v:ext="edit" spidmax="63490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118A0"/>
    <w:rsid w:val="00013DB6"/>
    <w:rsid w:val="0001503F"/>
    <w:rsid w:val="0001779E"/>
    <w:rsid w:val="00027055"/>
    <w:rsid w:val="000278B9"/>
    <w:rsid w:val="00035A92"/>
    <w:rsid w:val="00042E69"/>
    <w:rsid w:val="0005651A"/>
    <w:rsid w:val="000B3ACF"/>
    <w:rsid w:val="000B5238"/>
    <w:rsid w:val="000B73ED"/>
    <w:rsid w:val="000B7465"/>
    <w:rsid w:val="000C12F1"/>
    <w:rsid w:val="000D7332"/>
    <w:rsid w:val="000E7D32"/>
    <w:rsid w:val="000F226D"/>
    <w:rsid w:val="00102056"/>
    <w:rsid w:val="00113949"/>
    <w:rsid w:val="00130E2E"/>
    <w:rsid w:val="001334DD"/>
    <w:rsid w:val="00141109"/>
    <w:rsid w:val="00170238"/>
    <w:rsid w:val="00190997"/>
    <w:rsid w:val="00194A1B"/>
    <w:rsid w:val="0019532A"/>
    <w:rsid w:val="001B3335"/>
    <w:rsid w:val="001B3D8A"/>
    <w:rsid w:val="001B46CC"/>
    <w:rsid w:val="001E19E7"/>
    <w:rsid w:val="001F062A"/>
    <w:rsid w:val="001F5F67"/>
    <w:rsid w:val="001F7B96"/>
    <w:rsid w:val="00203497"/>
    <w:rsid w:val="00213CA7"/>
    <w:rsid w:val="00217C29"/>
    <w:rsid w:val="00244729"/>
    <w:rsid w:val="0024738D"/>
    <w:rsid w:val="0025155A"/>
    <w:rsid w:val="00253585"/>
    <w:rsid w:val="00267D73"/>
    <w:rsid w:val="00267E0C"/>
    <w:rsid w:val="0027644D"/>
    <w:rsid w:val="00281DF9"/>
    <w:rsid w:val="002C0E6B"/>
    <w:rsid w:val="002C555D"/>
    <w:rsid w:val="002E1FBC"/>
    <w:rsid w:val="002F38B7"/>
    <w:rsid w:val="00331E3C"/>
    <w:rsid w:val="00345F42"/>
    <w:rsid w:val="00355CBC"/>
    <w:rsid w:val="00356E19"/>
    <w:rsid w:val="003747B9"/>
    <w:rsid w:val="00376464"/>
    <w:rsid w:val="00382851"/>
    <w:rsid w:val="00395449"/>
    <w:rsid w:val="0039607A"/>
    <w:rsid w:val="003A7BC5"/>
    <w:rsid w:val="003B0AC7"/>
    <w:rsid w:val="00402110"/>
    <w:rsid w:val="0040654C"/>
    <w:rsid w:val="004134D4"/>
    <w:rsid w:val="00415877"/>
    <w:rsid w:val="004271E2"/>
    <w:rsid w:val="00451395"/>
    <w:rsid w:val="004607C0"/>
    <w:rsid w:val="00461B43"/>
    <w:rsid w:val="00470061"/>
    <w:rsid w:val="0048011E"/>
    <w:rsid w:val="00481E72"/>
    <w:rsid w:val="0049502B"/>
    <w:rsid w:val="00496026"/>
    <w:rsid w:val="004A37F2"/>
    <w:rsid w:val="004A3ADE"/>
    <w:rsid w:val="004A5C45"/>
    <w:rsid w:val="004B613F"/>
    <w:rsid w:val="004D3B0B"/>
    <w:rsid w:val="004D4FAE"/>
    <w:rsid w:val="004F01B2"/>
    <w:rsid w:val="004F594E"/>
    <w:rsid w:val="005001E4"/>
    <w:rsid w:val="00507967"/>
    <w:rsid w:val="00522AA5"/>
    <w:rsid w:val="00525ADB"/>
    <w:rsid w:val="00534AB8"/>
    <w:rsid w:val="005474EE"/>
    <w:rsid w:val="00550813"/>
    <w:rsid w:val="00550E27"/>
    <w:rsid w:val="005561F5"/>
    <w:rsid w:val="00563647"/>
    <w:rsid w:val="00575ACC"/>
    <w:rsid w:val="00587D88"/>
    <w:rsid w:val="005B0D29"/>
    <w:rsid w:val="005B0DDF"/>
    <w:rsid w:val="005B14F1"/>
    <w:rsid w:val="005B6448"/>
    <w:rsid w:val="005C2B3E"/>
    <w:rsid w:val="005D1F8D"/>
    <w:rsid w:val="006019CE"/>
    <w:rsid w:val="00641B1E"/>
    <w:rsid w:val="00653D36"/>
    <w:rsid w:val="00656C54"/>
    <w:rsid w:val="00665A1D"/>
    <w:rsid w:val="00666689"/>
    <w:rsid w:val="00692B91"/>
    <w:rsid w:val="0069490C"/>
    <w:rsid w:val="006A1A20"/>
    <w:rsid w:val="006A679F"/>
    <w:rsid w:val="006A7DC3"/>
    <w:rsid w:val="006B35FE"/>
    <w:rsid w:val="006B51F5"/>
    <w:rsid w:val="006D23EF"/>
    <w:rsid w:val="006D6E33"/>
    <w:rsid w:val="006E20AB"/>
    <w:rsid w:val="006E422F"/>
    <w:rsid w:val="00706338"/>
    <w:rsid w:val="00715ED2"/>
    <w:rsid w:val="00721F56"/>
    <w:rsid w:val="00722CFC"/>
    <w:rsid w:val="0073093D"/>
    <w:rsid w:val="00752351"/>
    <w:rsid w:val="007602A6"/>
    <w:rsid w:val="00766BCA"/>
    <w:rsid w:val="00770680"/>
    <w:rsid w:val="007711F0"/>
    <w:rsid w:val="0078088D"/>
    <w:rsid w:val="00784256"/>
    <w:rsid w:val="00786776"/>
    <w:rsid w:val="00797D22"/>
    <w:rsid w:val="00797F45"/>
    <w:rsid w:val="007A2D25"/>
    <w:rsid w:val="007A5CD7"/>
    <w:rsid w:val="007C2094"/>
    <w:rsid w:val="007E644A"/>
    <w:rsid w:val="007F0D2C"/>
    <w:rsid w:val="007F3412"/>
    <w:rsid w:val="0083209B"/>
    <w:rsid w:val="00834395"/>
    <w:rsid w:val="00835B07"/>
    <w:rsid w:val="00864526"/>
    <w:rsid w:val="00873DB4"/>
    <w:rsid w:val="008806C2"/>
    <w:rsid w:val="00882BE9"/>
    <w:rsid w:val="00885003"/>
    <w:rsid w:val="00890B31"/>
    <w:rsid w:val="00896162"/>
    <w:rsid w:val="008A1B72"/>
    <w:rsid w:val="008A6265"/>
    <w:rsid w:val="008B5D13"/>
    <w:rsid w:val="008C2A31"/>
    <w:rsid w:val="008D6B82"/>
    <w:rsid w:val="008E619E"/>
    <w:rsid w:val="008F1C24"/>
    <w:rsid w:val="008F5936"/>
    <w:rsid w:val="0091494F"/>
    <w:rsid w:val="0092675E"/>
    <w:rsid w:val="00941FBB"/>
    <w:rsid w:val="00945D4A"/>
    <w:rsid w:val="00945F87"/>
    <w:rsid w:val="00947033"/>
    <w:rsid w:val="009513D1"/>
    <w:rsid w:val="00955E09"/>
    <w:rsid w:val="0095606D"/>
    <w:rsid w:val="00956B96"/>
    <w:rsid w:val="00957F21"/>
    <w:rsid w:val="00976493"/>
    <w:rsid w:val="00987B36"/>
    <w:rsid w:val="009938C5"/>
    <w:rsid w:val="009C252A"/>
    <w:rsid w:val="009C5BBC"/>
    <w:rsid w:val="009D0661"/>
    <w:rsid w:val="009D1608"/>
    <w:rsid w:val="009D574A"/>
    <w:rsid w:val="009D7851"/>
    <w:rsid w:val="009E033E"/>
    <w:rsid w:val="00A32249"/>
    <w:rsid w:val="00A3797B"/>
    <w:rsid w:val="00A41CB6"/>
    <w:rsid w:val="00A462BA"/>
    <w:rsid w:val="00A56B18"/>
    <w:rsid w:val="00A6310D"/>
    <w:rsid w:val="00A7396A"/>
    <w:rsid w:val="00A82E74"/>
    <w:rsid w:val="00AA3E94"/>
    <w:rsid w:val="00AB530A"/>
    <w:rsid w:val="00AC259C"/>
    <w:rsid w:val="00AC667C"/>
    <w:rsid w:val="00AD2B32"/>
    <w:rsid w:val="00AD4B25"/>
    <w:rsid w:val="00AD4DF6"/>
    <w:rsid w:val="00AF208C"/>
    <w:rsid w:val="00AF2317"/>
    <w:rsid w:val="00AF3D1D"/>
    <w:rsid w:val="00B003A4"/>
    <w:rsid w:val="00B010D9"/>
    <w:rsid w:val="00B012D5"/>
    <w:rsid w:val="00B22228"/>
    <w:rsid w:val="00B36DF6"/>
    <w:rsid w:val="00B45861"/>
    <w:rsid w:val="00B55BF0"/>
    <w:rsid w:val="00B825BC"/>
    <w:rsid w:val="00B85A49"/>
    <w:rsid w:val="00B9438D"/>
    <w:rsid w:val="00B96EC9"/>
    <w:rsid w:val="00BA1BD5"/>
    <w:rsid w:val="00BC019A"/>
    <w:rsid w:val="00BC15AC"/>
    <w:rsid w:val="00BD1C7E"/>
    <w:rsid w:val="00BD68C2"/>
    <w:rsid w:val="00BE0FD5"/>
    <w:rsid w:val="00BE5228"/>
    <w:rsid w:val="00C0100E"/>
    <w:rsid w:val="00C02A57"/>
    <w:rsid w:val="00C03139"/>
    <w:rsid w:val="00C05717"/>
    <w:rsid w:val="00C11721"/>
    <w:rsid w:val="00C14593"/>
    <w:rsid w:val="00C14D1E"/>
    <w:rsid w:val="00C246D3"/>
    <w:rsid w:val="00C2684D"/>
    <w:rsid w:val="00C378BC"/>
    <w:rsid w:val="00C409ED"/>
    <w:rsid w:val="00C65601"/>
    <w:rsid w:val="00CA02C0"/>
    <w:rsid w:val="00CA32A2"/>
    <w:rsid w:val="00CA5CC6"/>
    <w:rsid w:val="00CB0E0E"/>
    <w:rsid w:val="00CB14EA"/>
    <w:rsid w:val="00CB5D75"/>
    <w:rsid w:val="00CD230A"/>
    <w:rsid w:val="00CD6FBB"/>
    <w:rsid w:val="00CF0B90"/>
    <w:rsid w:val="00D01C0D"/>
    <w:rsid w:val="00D024C8"/>
    <w:rsid w:val="00D053A0"/>
    <w:rsid w:val="00D121BB"/>
    <w:rsid w:val="00D15BD8"/>
    <w:rsid w:val="00D20622"/>
    <w:rsid w:val="00D2356A"/>
    <w:rsid w:val="00D45D06"/>
    <w:rsid w:val="00D53DA7"/>
    <w:rsid w:val="00D570D4"/>
    <w:rsid w:val="00D65CA8"/>
    <w:rsid w:val="00D72390"/>
    <w:rsid w:val="00DA1920"/>
    <w:rsid w:val="00DD0461"/>
    <w:rsid w:val="00DD0EC9"/>
    <w:rsid w:val="00DD6098"/>
    <w:rsid w:val="00DE2323"/>
    <w:rsid w:val="00DE4758"/>
    <w:rsid w:val="00DF420A"/>
    <w:rsid w:val="00E02804"/>
    <w:rsid w:val="00E04032"/>
    <w:rsid w:val="00E06B6F"/>
    <w:rsid w:val="00E143F9"/>
    <w:rsid w:val="00E15736"/>
    <w:rsid w:val="00E4045A"/>
    <w:rsid w:val="00E42134"/>
    <w:rsid w:val="00E42F90"/>
    <w:rsid w:val="00E46763"/>
    <w:rsid w:val="00E5322B"/>
    <w:rsid w:val="00E70825"/>
    <w:rsid w:val="00E7769D"/>
    <w:rsid w:val="00E80E1D"/>
    <w:rsid w:val="00E82D43"/>
    <w:rsid w:val="00E83C73"/>
    <w:rsid w:val="00E870C3"/>
    <w:rsid w:val="00E94DE5"/>
    <w:rsid w:val="00EA3624"/>
    <w:rsid w:val="00EC5EDA"/>
    <w:rsid w:val="00ED3289"/>
    <w:rsid w:val="00ED34B7"/>
    <w:rsid w:val="00ED572B"/>
    <w:rsid w:val="00ED61E5"/>
    <w:rsid w:val="00EE605D"/>
    <w:rsid w:val="00EE6D15"/>
    <w:rsid w:val="00F01EF8"/>
    <w:rsid w:val="00F13072"/>
    <w:rsid w:val="00F14956"/>
    <w:rsid w:val="00F358B6"/>
    <w:rsid w:val="00F365D4"/>
    <w:rsid w:val="00F3683C"/>
    <w:rsid w:val="00F36A11"/>
    <w:rsid w:val="00F506BA"/>
    <w:rsid w:val="00F5178B"/>
    <w:rsid w:val="00F51BA0"/>
    <w:rsid w:val="00F523D8"/>
    <w:rsid w:val="00F553DF"/>
    <w:rsid w:val="00F5554B"/>
    <w:rsid w:val="00F70097"/>
    <w:rsid w:val="00F75A15"/>
    <w:rsid w:val="00F77023"/>
    <w:rsid w:val="00F82929"/>
    <w:rsid w:val="00FB19A3"/>
    <w:rsid w:val="00FC7708"/>
    <w:rsid w:val="00FD0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5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24</cp:revision>
  <dcterms:created xsi:type="dcterms:W3CDTF">2017-02-02T03:21:00Z</dcterms:created>
  <dcterms:modified xsi:type="dcterms:W3CDTF">2017-02-08T04:37:00Z</dcterms:modified>
</cp:coreProperties>
</file>